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4076C" w14:textId="77777777" w:rsidR="00EE0181" w:rsidRPr="00382893" w:rsidRDefault="00382893" w:rsidP="00837092">
      <w:pPr>
        <w:spacing w:line="276" w:lineRule="auto"/>
        <w:jc w:val="both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3CA7C849" wp14:editId="0BBB7F8D">
            <wp:simplePos x="0" y="0"/>
            <wp:positionH relativeFrom="column">
              <wp:posOffset>3810</wp:posOffset>
            </wp:positionH>
            <wp:positionV relativeFrom="paragraph">
              <wp:posOffset>135890</wp:posOffset>
            </wp:positionV>
            <wp:extent cx="1064895" cy="1585595"/>
            <wp:effectExtent l="0" t="0" r="1905" b="0"/>
            <wp:wrapSquare wrapText="bothSides"/>
            <wp:docPr id="7" name="Рисунок 7" descr="mg2 - 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g2 - mi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585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CC6" w:rsidRPr="00382893">
        <w:rPr>
          <w:rFonts w:ascii="Verdana" w:hAnsi="Verdana"/>
          <w:b/>
          <w:sz w:val="20"/>
          <w:szCs w:val="20"/>
          <w:lang w:eastAsia="ar-SA"/>
        </w:rPr>
        <w:t>Декорирующая машина ДМ</w:t>
      </w:r>
      <w:r w:rsidR="00EE0181" w:rsidRPr="00382893">
        <w:rPr>
          <w:rFonts w:ascii="Verdana" w:hAnsi="Verdana"/>
          <w:b/>
          <w:sz w:val="20"/>
          <w:szCs w:val="20"/>
          <w:lang w:eastAsia="ar-SA"/>
        </w:rPr>
        <w:t xml:space="preserve"> с выкатной ванной</w:t>
      </w:r>
      <w:r w:rsidR="00EE0181" w:rsidRPr="00382893">
        <w:rPr>
          <w:rFonts w:ascii="Verdana" w:hAnsi="Verdana"/>
          <w:sz w:val="20"/>
          <w:szCs w:val="20"/>
          <w:lang w:eastAsia="ar-SA"/>
        </w:rPr>
        <w:t xml:space="preserve"> предназначена для декорирования кондитерских изделий шоколадной глазурью. Позволяет наносить различные узоры наверх кондитерских изделий с одновременным глазированием дна изделия</w:t>
      </w:r>
      <w:r w:rsidR="00350720">
        <w:rPr>
          <w:rFonts w:ascii="Verdana" w:hAnsi="Verdana"/>
          <w:sz w:val="20"/>
          <w:szCs w:val="20"/>
          <w:lang w:eastAsia="ar-SA"/>
        </w:rPr>
        <w:t xml:space="preserve"> </w:t>
      </w:r>
      <w:r w:rsidR="00EE0181" w:rsidRPr="00382893">
        <w:rPr>
          <w:rFonts w:ascii="Verdana" w:hAnsi="Verdana"/>
          <w:sz w:val="20"/>
          <w:szCs w:val="20"/>
          <w:lang w:eastAsia="ar-SA"/>
        </w:rPr>
        <w:t xml:space="preserve">(одним цветом). Используется в составе технологической линии глазирования и декорирования кондитерских изделий. Машина декорирования оснащена системой автоматической пробивки форсунок декоратора, каплесъёмным обогреваемым валиком, петлевым декоратором. </w:t>
      </w:r>
    </w:p>
    <w:p w14:paraId="0FCD96D9" w14:textId="77777777" w:rsidR="00382893" w:rsidRPr="00837092" w:rsidRDefault="00EE0181" w:rsidP="00837092">
      <w:pPr>
        <w:suppressAutoHyphens/>
        <w:spacing w:line="276" w:lineRule="auto"/>
        <w:jc w:val="both"/>
        <w:rPr>
          <w:rFonts w:ascii="Verdana" w:hAnsi="Verdana"/>
          <w:b/>
          <w:sz w:val="20"/>
          <w:szCs w:val="20"/>
          <w:lang w:eastAsia="ar-SA"/>
        </w:rPr>
      </w:pPr>
      <w:r w:rsidRPr="00382893">
        <w:rPr>
          <w:rFonts w:ascii="Verdana" w:hAnsi="Verdana"/>
          <w:sz w:val="20"/>
          <w:szCs w:val="20"/>
          <w:lang w:eastAsia="ar-SA"/>
        </w:rPr>
        <w:t>Частотные преобразователи пр-ва Япония «</w:t>
      </w:r>
      <w:r w:rsidRPr="00382893">
        <w:rPr>
          <w:rFonts w:ascii="Verdana" w:hAnsi="Verdana"/>
          <w:sz w:val="20"/>
          <w:szCs w:val="20"/>
          <w:lang w:val="en-US" w:eastAsia="ar-SA"/>
        </w:rPr>
        <w:t>Mitsubishi</w:t>
      </w:r>
      <w:r w:rsidRPr="00382893">
        <w:rPr>
          <w:rFonts w:ascii="Verdana" w:hAnsi="Verdana"/>
          <w:sz w:val="20"/>
          <w:szCs w:val="20"/>
          <w:lang w:eastAsia="ar-SA"/>
        </w:rPr>
        <w:t>», мотор-редуктора производства Италия «</w:t>
      </w:r>
      <w:r w:rsidRPr="00382893">
        <w:rPr>
          <w:rFonts w:ascii="Verdana" w:hAnsi="Verdana"/>
          <w:sz w:val="20"/>
          <w:szCs w:val="20"/>
          <w:lang w:val="en-US" w:eastAsia="ar-SA"/>
        </w:rPr>
        <w:t>Transtehno</w:t>
      </w:r>
      <w:r w:rsidRPr="00382893">
        <w:rPr>
          <w:rFonts w:ascii="Verdana" w:hAnsi="Verdana"/>
          <w:sz w:val="20"/>
          <w:szCs w:val="20"/>
          <w:lang w:eastAsia="ar-SA"/>
        </w:rPr>
        <w:t>», полотно глазировочное производство Швеция, лента конвейерная пр-ва Япония «</w:t>
      </w:r>
      <w:r w:rsidRPr="00382893">
        <w:rPr>
          <w:rFonts w:ascii="Verdana" w:hAnsi="Verdana"/>
          <w:sz w:val="20"/>
          <w:szCs w:val="20"/>
          <w:lang w:val="en-US" w:eastAsia="ar-SA"/>
        </w:rPr>
        <w:t>Nitta</w:t>
      </w:r>
      <w:r w:rsidRPr="00382893">
        <w:rPr>
          <w:rFonts w:ascii="Verdana" w:hAnsi="Verdana"/>
          <w:sz w:val="20"/>
          <w:szCs w:val="20"/>
          <w:lang w:eastAsia="ar-SA"/>
        </w:rPr>
        <w:t>»</w:t>
      </w:r>
    </w:p>
    <w:p w14:paraId="5D20C9CA" w14:textId="77777777" w:rsidR="00EB1EE4" w:rsidRPr="00382893" w:rsidRDefault="00805FC1" w:rsidP="00382893">
      <w:pPr>
        <w:shd w:val="clear" w:color="auto" w:fill="FFFFFF"/>
        <w:spacing w:line="276" w:lineRule="auto"/>
        <w:ind w:right="-144"/>
        <w:rPr>
          <w:rFonts w:ascii="Verdana" w:hAnsi="Verdana"/>
          <w:b/>
          <w:color w:val="000000"/>
          <w:sz w:val="20"/>
          <w:szCs w:val="20"/>
        </w:rPr>
      </w:pPr>
      <w:r w:rsidRPr="00382893">
        <w:rPr>
          <w:rFonts w:ascii="Verdana" w:hAnsi="Verdana"/>
          <w:b/>
          <w:color w:val="000000"/>
          <w:spacing w:val="-1"/>
          <w:sz w:val="20"/>
          <w:szCs w:val="20"/>
        </w:rPr>
        <w:t>Принцип работы:</w:t>
      </w:r>
    </w:p>
    <w:p w14:paraId="4DEA24BF" w14:textId="77777777" w:rsidR="00A26B85" w:rsidRPr="009A337A" w:rsidRDefault="00EB1EE4" w:rsidP="00837092">
      <w:pPr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 w:rsidRPr="00382893">
        <w:rPr>
          <w:rFonts w:ascii="Verdana" w:hAnsi="Verdana"/>
          <w:color w:val="000000"/>
          <w:sz w:val="20"/>
          <w:szCs w:val="20"/>
        </w:rPr>
        <w:t xml:space="preserve">В выкатную ёмкость загружают шоколадную глазурь и при необходимости нужные добавки. В емкости происходит прогрев полуфабриката шоколадной глазури до заданной температуры. При достижении заданной температуры, шоколадную глазурь подают с </w:t>
      </w:r>
      <w:r w:rsidRPr="009A337A">
        <w:rPr>
          <w:rFonts w:ascii="Verdana" w:hAnsi="Verdana"/>
          <w:sz w:val="20"/>
          <w:szCs w:val="20"/>
        </w:rPr>
        <w:t xml:space="preserve">помощью насоса </w:t>
      </w:r>
      <w:r w:rsidR="00A956D0" w:rsidRPr="009A337A">
        <w:rPr>
          <w:rFonts w:ascii="Verdana" w:hAnsi="Verdana"/>
          <w:sz w:val="20"/>
          <w:szCs w:val="20"/>
        </w:rPr>
        <w:t>узел декорирования</w:t>
      </w:r>
      <w:r w:rsidRPr="009A337A">
        <w:rPr>
          <w:rFonts w:ascii="Verdana" w:hAnsi="Verdana"/>
          <w:sz w:val="20"/>
          <w:szCs w:val="20"/>
        </w:rPr>
        <w:t>. На малый транспортер укладывают глазируемую продукцию и включают конвейер. Продукция поступает на большой конвейер в зону глазирования.</w:t>
      </w:r>
      <w:r w:rsidR="00A956D0" w:rsidRPr="009A337A">
        <w:rPr>
          <w:rFonts w:ascii="Verdana" w:hAnsi="Verdana"/>
          <w:sz w:val="20"/>
          <w:szCs w:val="20"/>
        </w:rPr>
        <w:t xml:space="preserve"> </w:t>
      </w:r>
      <w:r w:rsidRPr="009A337A">
        <w:rPr>
          <w:rFonts w:ascii="Verdana" w:hAnsi="Verdana"/>
          <w:sz w:val="20"/>
          <w:szCs w:val="20"/>
        </w:rPr>
        <w:t>По окончании обдува продукция проходит два сглаживающих вала для снятия лишней глазури снизу и одновременного заглаживания нижней части продукции. За транспортё</w:t>
      </w:r>
      <w:r w:rsidR="00601AF7" w:rsidRPr="009A337A">
        <w:rPr>
          <w:rFonts w:ascii="Verdana" w:hAnsi="Verdana"/>
          <w:sz w:val="20"/>
          <w:szCs w:val="20"/>
        </w:rPr>
        <w:t xml:space="preserve">ром установлен обогреваемый вал - </w:t>
      </w:r>
      <w:r w:rsidRPr="009A337A">
        <w:rPr>
          <w:rFonts w:ascii="Verdana" w:hAnsi="Verdana"/>
          <w:sz w:val="20"/>
          <w:szCs w:val="20"/>
        </w:rPr>
        <w:t>каплесъёмник с регулируемым приводом, вращающийся в сторону противоположную движения транспортёра и обеспечивающий удаление капель глазури на конце нижней поверхности изделия. Затем продукция поступает на охлаждение.</w:t>
      </w:r>
      <w:r w:rsidR="001611D3" w:rsidRPr="009A337A">
        <w:rPr>
          <w:rFonts w:ascii="Verdana" w:hAnsi="Verdana"/>
          <w:sz w:val="20"/>
          <w:szCs w:val="20"/>
        </w:rPr>
        <w:t xml:space="preserve"> </w:t>
      </w:r>
      <w:r w:rsidR="00A956D0" w:rsidRPr="009A337A">
        <w:rPr>
          <w:rFonts w:ascii="Verdana" w:hAnsi="Verdana"/>
          <w:sz w:val="20"/>
          <w:szCs w:val="20"/>
        </w:rPr>
        <w:t xml:space="preserve"> </w:t>
      </w:r>
    </w:p>
    <w:p w14:paraId="2A908F7A" w14:textId="77777777" w:rsidR="00230CC6" w:rsidRPr="00382893" w:rsidRDefault="00230CC6" w:rsidP="00382893">
      <w:pPr>
        <w:tabs>
          <w:tab w:val="left" w:pos="1950"/>
        </w:tabs>
        <w:suppressAutoHyphens/>
        <w:spacing w:line="276" w:lineRule="auto"/>
        <w:rPr>
          <w:rFonts w:ascii="Verdana" w:hAnsi="Verdana"/>
          <w:b/>
          <w:snapToGrid w:val="0"/>
          <w:color w:val="000000"/>
          <w:w w:val="0"/>
          <w:sz w:val="20"/>
          <w:szCs w:val="20"/>
          <w:u w:color="000000"/>
          <w:bdr w:val="none" w:sz="0" w:space="0" w:color="000000"/>
        </w:rPr>
      </w:pPr>
    </w:p>
    <w:p w14:paraId="06DCF7DE" w14:textId="77777777" w:rsidR="00A956D0" w:rsidRPr="00382893" w:rsidRDefault="00A956D0" w:rsidP="00382893">
      <w:pPr>
        <w:tabs>
          <w:tab w:val="left" w:pos="1950"/>
        </w:tabs>
        <w:suppressAutoHyphens/>
        <w:spacing w:line="276" w:lineRule="auto"/>
        <w:rPr>
          <w:rFonts w:ascii="Verdana" w:hAnsi="Verdana"/>
          <w:sz w:val="20"/>
          <w:szCs w:val="20"/>
          <w:lang w:eastAsia="ar-SA"/>
        </w:rPr>
      </w:pPr>
      <w:r w:rsidRPr="00382893">
        <w:rPr>
          <w:rFonts w:ascii="Verdana" w:hAnsi="Verdana"/>
          <w:b/>
          <w:snapToGrid w:val="0"/>
          <w:color w:val="000000"/>
          <w:w w:val="0"/>
          <w:sz w:val="20"/>
          <w:szCs w:val="20"/>
          <w:u w:color="000000"/>
          <w:bdr w:val="none" w:sz="0" w:space="0" w:color="000000"/>
        </w:rPr>
        <w:t xml:space="preserve">Комплектация №1 - </w:t>
      </w:r>
      <w:r w:rsidRPr="00382893">
        <w:rPr>
          <w:rFonts w:ascii="Verdana" w:hAnsi="Verdana"/>
          <w:b/>
          <w:sz w:val="20"/>
          <w:szCs w:val="20"/>
          <w:lang w:eastAsia="ar-SA"/>
        </w:rPr>
        <w:t>петлевой узор</w:t>
      </w:r>
    </w:p>
    <w:p w14:paraId="661DAA21" w14:textId="77777777" w:rsidR="00A956D0" w:rsidRPr="00601AF7" w:rsidRDefault="00A956D0" w:rsidP="00601AF7">
      <w:pPr>
        <w:pStyle w:val="ab"/>
        <w:numPr>
          <w:ilvl w:val="0"/>
          <w:numId w:val="9"/>
        </w:numPr>
        <w:tabs>
          <w:tab w:val="left" w:pos="426"/>
          <w:tab w:val="left" w:pos="1950"/>
        </w:tabs>
        <w:suppressAutoHyphens/>
        <w:spacing w:line="276" w:lineRule="auto"/>
        <w:ind w:left="426" w:hanging="426"/>
        <w:rPr>
          <w:rFonts w:ascii="Verdana" w:hAnsi="Verdana"/>
          <w:sz w:val="20"/>
          <w:szCs w:val="20"/>
          <w:lang w:eastAsia="ar-SA"/>
        </w:rPr>
      </w:pPr>
      <w:r w:rsidRPr="00601AF7">
        <w:rPr>
          <w:rFonts w:ascii="Verdana" w:hAnsi="Verdana"/>
          <w:sz w:val="20"/>
          <w:szCs w:val="20"/>
          <w:lang w:eastAsia="ar-SA"/>
        </w:rPr>
        <w:t xml:space="preserve">выкатная ванна с перемащивающим устройством; </w:t>
      </w:r>
    </w:p>
    <w:p w14:paraId="1B14B3D2" w14:textId="77777777" w:rsidR="00230CC6" w:rsidRPr="00601AF7" w:rsidRDefault="00A956D0" w:rsidP="00601AF7">
      <w:pPr>
        <w:pStyle w:val="ab"/>
        <w:numPr>
          <w:ilvl w:val="0"/>
          <w:numId w:val="9"/>
        </w:numPr>
        <w:tabs>
          <w:tab w:val="left" w:pos="426"/>
          <w:tab w:val="left" w:pos="1950"/>
        </w:tabs>
        <w:suppressAutoHyphens/>
        <w:spacing w:line="276" w:lineRule="auto"/>
        <w:ind w:left="426" w:hanging="426"/>
        <w:rPr>
          <w:rFonts w:ascii="Verdana" w:hAnsi="Verdana"/>
          <w:sz w:val="20"/>
          <w:szCs w:val="20"/>
          <w:lang w:eastAsia="ar-SA"/>
        </w:rPr>
      </w:pPr>
      <w:r w:rsidRPr="00601AF7">
        <w:rPr>
          <w:rFonts w:ascii="Verdana" w:hAnsi="Verdana"/>
          <w:sz w:val="20"/>
          <w:szCs w:val="20"/>
          <w:lang w:eastAsia="ar-SA"/>
        </w:rPr>
        <w:t xml:space="preserve">лопастной насос; </w:t>
      </w:r>
    </w:p>
    <w:p w14:paraId="04432E20" w14:textId="77777777" w:rsidR="00A956D0" w:rsidRPr="00601AF7" w:rsidRDefault="00A956D0" w:rsidP="00601AF7">
      <w:pPr>
        <w:pStyle w:val="ab"/>
        <w:numPr>
          <w:ilvl w:val="0"/>
          <w:numId w:val="9"/>
        </w:numPr>
        <w:tabs>
          <w:tab w:val="left" w:pos="426"/>
          <w:tab w:val="left" w:pos="1950"/>
        </w:tabs>
        <w:suppressAutoHyphens/>
        <w:spacing w:line="276" w:lineRule="auto"/>
        <w:ind w:left="426" w:hanging="426"/>
        <w:rPr>
          <w:rFonts w:ascii="Verdana" w:hAnsi="Verdana"/>
          <w:sz w:val="20"/>
          <w:szCs w:val="20"/>
          <w:lang w:eastAsia="ar-SA"/>
        </w:rPr>
      </w:pPr>
      <w:r w:rsidRPr="00601AF7">
        <w:rPr>
          <w:rFonts w:ascii="Verdana" w:hAnsi="Verdana"/>
          <w:sz w:val="20"/>
          <w:szCs w:val="20"/>
          <w:lang w:eastAsia="ar-SA"/>
        </w:rPr>
        <w:t xml:space="preserve">функция глазирования дна; </w:t>
      </w:r>
    </w:p>
    <w:p w14:paraId="204D22E5" w14:textId="77777777" w:rsidR="00A956D0" w:rsidRPr="00601AF7" w:rsidRDefault="00A956D0" w:rsidP="00601AF7">
      <w:pPr>
        <w:pStyle w:val="ab"/>
        <w:numPr>
          <w:ilvl w:val="0"/>
          <w:numId w:val="9"/>
        </w:numPr>
        <w:tabs>
          <w:tab w:val="left" w:pos="426"/>
          <w:tab w:val="left" w:pos="1950"/>
        </w:tabs>
        <w:suppressAutoHyphens/>
        <w:spacing w:line="276" w:lineRule="auto"/>
        <w:ind w:left="426" w:hanging="426"/>
        <w:rPr>
          <w:rFonts w:ascii="Verdana" w:hAnsi="Verdana"/>
          <w:sz w:val="20"/>
          <w:szCs w:val="20"/>
          <w:lang w:eastAsia="ar-SA"/>
        </w:rPr>
      </w:pPr>
      <w:r w:rsidRPr="00601AF7">
        <w:rPr>
          <w:rFonts w:ascii="Verdana" w:hAnsi="Verdana"/>
          <w:sz w:val="20"/>
          <w:szCs w:val="20"/>
          <w:lang w:eastAsia="ar-SA"/>
        </w:rPr>
        <w:t xml:space="preserve">автоматическая пробивка форсунок декоратора; </w:t>
      </w:r>
    </w:p>
    <w:p w14:paraId="4A40778B" w14:textId="77777777" w:rsidR="00A956D0" w:rsidRPr="00601AF7" w:rsidRDefault="00A956D0" w:rsidP="00601AF7">
      <w:pPr>
        <w:pStyle w:val="ab"/>
        <w:numPr>
          <w:ilvl w:val="0"/>
          <w:numId w:val="9"/>
        </w:numPr>
        <w:tabs>
          <w:tab w:val="left" w:pos="426"/>
          <w:tab w:val="left" w:pos="1950"/>
        </w:tabs>
        <w:suppressAutoHyphens/>
        <w:spacing w:line="276" w:lineRule="auto"/>
        <w:ind w:left="426" w:hanging="426"/>
        <w:rPr>
          <w:rFonts w:ascii="Verdana" w:hAnsi="Verdana"/>
          <w:sz w:val="20"/>
          <w:szCs w:val="20"/>
          <w:lang w:eastAsia="ar-SA"/>
        </w:rPr>
      </w:pPr>
      <w:r w:rsidRPr="00601AF7">
        <w:rPr>
          <w:rFonts w:ascii="Verdana" w:hAnsi="Verdana"/>
          <w:sz w:val="20"/>
          <w:szCs w:val="20"/>
          <w:lang w:eastAsia="ar-SA"/>
        </w:rPr>
        <w:t xml:space="preserve">каплесъёмный валик; </w:t>
      </w:r>
    </w:p>
    <w:p w14:paraId="2636ECDC" w14:textId="77777777" w:rsidR="00A956D0" w:rsidRPr="00601AF7" w:rsidRDefault="00A956D0" w:rsidP="00601AF7">
      <w:pPr>
        <w:pStyle w:val="ab"/>
        <w:numPr>
          <w:ilvl w:val="0"/>
          <w:numId w:val="9"/>
        </w:numPr>
        <w:tabs>
          <w:tab w:val="left" w:pos="426"/>
          <w:tab w:val="left" w:pos="1950"/>
        </w:tabs>
        <w:suppressAutoHyphens/>
        <w:spacing w:line="276" w:lineRule="auto"/>
        <w:ind w:left="426" w:hanging="426"/>
        <w:rPr>
          <w:rFonts w:ascii="Verdana" w:hAnsi="Verdana"/>
          <w:sz w:val="20"/>
          <w:szCs w:val="20"/>
          <w:lang w:eastAsia="ar-SA"/>
        </w:rPr>
      </w:pPr>
      <w:r w:rsidRPr="00601AF7">
        <w:rPr>
          <w:rFonts w:ascii="Verdana" w:hAnsi="Verdana"/>
          <w:sz w:val="20"/>
          <w:szCs w:val="20"/>
          <w:lang w:eastAsia="ar-SA"/>
        </w:rPr>
        <w:t>система блокировки мешалки и насоса.</w:t>
      </w:r>
    </w:p>
    <w:p w14:paraId="242973D6" w14:textId="77777777" w:rsidR="00230CC6" w:rsidRPr="00382893" w:rsidRDefault="00230CC6" w:rsidP="00382893">
      <w:pPr>
        <w:tabs>
          <w:tab w:val="left" w:pos="1950"/>
        </w:tabs>
        <w:suppressAutoHyphens/>
        <w:spacing w:line="276" w:lineRule="auto"/>
        <w:rPr>
          <w:rFonts w:ascii="Verdana" w:hAnsi="Verdana"/>
          <w:b/>
          <w:snapToGrid w:val="0"/>
          <w:color w:val="000000"/>
          <w:w w:val="0"/>
          <w:sz w:val="20"/>
          <w:szCs w:val="20"/>
          <w:u w:color="000000"/>
          <w:bdr w:val="none" w:sz="0" w:space="0" w:color="000000"/>
        </w:rPr>
      </w:pPr>
    </w:p>
    <w:p w14:paraId="654DB042" w14:textId="77777777" w:rsidR="00A956D0" w:rsidRPr="00382893" w:rsidRDefault="00A956D0" w:rsidP="00382893">
      <w:pPr>
        <w:tabs>
          <w:tab w:val="left" w:pos="1950"/>
        </w:tabs>
        <w:suppressAutoHyphens/>
        <w:spacing w:line="276" w:lineRule="auto"/>
        <w:rPr>
          <w:rFonts w:ascii="Verdana" w:hAnsi="Verdana"/>
          <w:sz w:val="20"/>
          <w:szCs w:val="20"/>
          <w:lang w:eastAsia="ar-SA"/>
        </w:rPr>
      </w:pPr>
      <w:r w:rsidRPr="00382893">
        <w:rPr>
          <w:rFonts w:ascii="Verdana" w:hAnsi="Verdana"/>
          <w:b/>
          <w:snapToGrid w:val="0"/>
          <w:color w:val="000000"/>
          <w:w w:val="0"/>
          <w:sz w:val="20"/>
          <w:szCs w:val="20"/>
          <w:u w:color="000000"/>
          <w:bdr w:val="none" w:sz="0" w:space="0" w:color="000000"/>
        </w:rPr>
        <w:t xml:space="preserve">Комплектация №2 - </w:t>
      </w:r>
      <w:r w:rsidRPr="00382893">
        <w:rPr>
          <w:rFonts w:ascii="Verdana" w:hAnsi="Verdana"/>
          <w:b/>
          <w:sz w:val="20"/>
          <w:szCs w:val="20"/>
          <w:lang w:eastAsia="ar-SA"/>
        </w:rPr>
        <w:t>волнистый узор</w:t>
      </w:r>
    </w:p>
    <w:p w14:paraId="706FB3CF" w14:textId="77777777" w:rsidR="00230CC6" w:rsidRPr="00601AF7" w:rsidRDefault="00230CC6" w:rsidP="00601AF7">
      <w:pPr>
        <w:pStyle w:val="ab"/>
        <w:numPr>
          <w:ilvl w:val="0"/>
          <w:numId w:val="10"/>
        </w:numPr>
        <w:tabs>
          <w:tab w:val="left" w:pos="426"/>
          <w:tab w:val="left" w:pos="1950"/>
        </w:tabs>
        <w:suppressAutoHyphens/>
        <w:spacing w:line="276" w:lineRule="auto"/>
        <w:ind w:hanging="720"/>
        <w:rPr>
          <w:rFonts w:ascii="Verdana" w:hAnsi="Verdana"/>
          <w:sz w:val="20"/>
          <w:szCs w:val="20"/>
          <w:lang w:eastAsia="ar-SA"/>
        </w:rPr>
      </w:pPr>
      <w:r w:rsidRPr="00601AF7">
        <w:rPr>
          <w:rFonts w:ascii="Verdana" w:hAnsi="Verdana"/>
          <w:sz w:val="20"/>
          <w:szCs w:val="20"/>
          <w:lang w:eastAsia="ar-SA"/>
        </w:rPr>
        <w:t xml:space="preserve">выкатная ванна с перемащивающим устройством; </w:t>
      </w:r>
    </w:p>
    <w:p w14:paraId="0851F241" w14:textId="77777777" w:rsidR="00230CC6" w:rsidRPr="00601AF7" w:rsidRDefault="00A956D0" w:rsidP="00601AF7">
      <w:pPr>
        <w:pStyle w:val="ab"/>
        <w:numPr>
          <w:ilvl w:val="0"/>
          <w:numId w:val="10"/>
        </w:numPr>
        <w:tabs>
          <w:tab w:val="left" w:pos="426"/>
          <w:tab w:val="left" w:pos="1950"/>
        </w:tabs>
        <w:suppressAutoHyphens/>
        <w:spacing w:line="276" w:lineRule="auto"/>
        <w:ind w:hanging="720"/>
        <w:rPr>
          <w:rFonts w:ascii="Verdana" w:hAnsi="Verdana"/>
          <w:sz w:val="20"/>
          <w:szCs w:val="20"/>
          <w:lang w:eastAsia="ar-SA"/>
        </w:rPr>
      </w:pPr>
      <w:r w:rsidRPr="00601AF7">
        <w:rPr>
          <w:rFonts w:ascii="Verdana" w:hAnsi="Verdana"/>
          <w:sz w:val="20"/>
          <w:szCs w:val="20"/>
          <w:lang w:eastAsia="ar-SA"/>
        </w:rPr>
        <w:t>лопастной насос;</w:t>
      </w:r>
    </w:p>
    <w:p w14:paraId="4AC76A60" w14:textId="77777777" w:rsidR="00230CC6" w:rsidRPr="00601AF7" w:rsidRDefault="00A956D0" w:rsidP="00601AF7">
      <w:pPr>
        <w:pStyle w:val="ab"/>
        <w:numPr>
          <w:ilvl w:val="0"/>
          <w:numId w:val="10"/>
        </w:numPr>
        <w:tabs>
          <w:tab w:val="left" w:pos="426"/>
          <w:tab w:val="left" w:pos="1950"/>
        </w:tabs>
        <w:suppressAutoHyphens/>
        <w:spacing w:line="276" w:lineRule="auto"/>
        <w:ind w:hanging="720"/>
        <w:rPr>
          <w:rFonts w:ascii="Verdana" w:hAnsi="Verdana"/>
          <w:sz w:val="20"/>
          <w:szCs w:val="20"/>
          <w:lang w:eastAsia="ar-SA"/>
        </w:rPr>
      </w:pPr>
      <w:r w:rsidRPr="00601AF7">
        <w:rPr>
          <w:rFonts w:ascii="Verdana" w:hAnsi="Verdana"/>
          <w:sz w:val="20"/>
          <w:szCs w:val="20"/>
          <w:lang w:eastAsia="ar-SA"/>
        </w:rPr>
        <w:t xml:space="preserve">автоматическая пробивка форсунок декоратора; </w:t>
      </w:r>
    </w:p>
    <w:p w14:paraId="5F48B8A5" w14:textId="77777777" w:rsidR="00A956D0" w:rsidRPr="00601AF7" w:rsidRDefault="00A956D0" w:rsidP="00601AF7">
      <w:pPr>
        <w:pStyle w:val="ab"/>
        <w:numPr>
          <w:ilvl w:val="0"/>
          <w:numId w:val="10"/>
        </w:numPr>
        <w:tabs>
          <w:tab w:val="left" w:pos="426"/>
          <w:tab w:val="left" w:pos="1950"/>
        </w:tabs>
        <w:suppressAutoHyphens/>
        <w:spacing w:line="276" w:lineRule="auto"/>
        <w:ind w:hanging="720"/>
        <w:rPr>
          <w:rFonts w:ascii="Verdana" w:hAnsi="Verdana"/>
          <w:sz w:val="20"/>
          <w:szCs w:val="20"/>
          <w:lang w:eastAsia="ar-SA"/>
        </w:rPr>
      </w:pPr>
      <w:r w:rsidRPr="00601AF7">
        <w:rPr>
          <w:rFonts w:ascii="Verdana" w:hAnsi="Verdana"/>
          <w:sz w:val="20"/>
          <w:szCs w:val="20"/>
          <w:lang w:eastAsia="ar-SA"/>
        </w:rPr>
        <w:t>сист</w:t>
      </w:r>
      <w:r w:rsidR="00230CC6" w:rsidRPr="00601AF7">
        <w:rPr>
          <w:rFonts w:ascii="Verdana" w:hAnsi="Verdana"/>
          <w:sz w:val="20"/>
          <w:szCs w:val="20"/>
          <w:lang w:eastAsia="ar-SA"/>
        </w:rPr>
        <w:t>ема блокировки мешалки и насоса.</w:t>
      </w:r>
    </w:p>
    <w:tbl>
      <w:tblPr>
        <w:tblpPr w:leftFromText="180" w:rightFromText="180" w:vertAnchor="text" w:horzAnchor="margin" w:tblpY="375"/>
        <w:tblW w:w="9938" w:type="dxa"/>
        <w:shd w:val="clear" w:color="auto" w:fill="D9D9D9" w:themeFill="background1" w:themeFillShade="D9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6"/>
        <w:gridCol w:w="1843"/>
        <w:gridCol w:w="1559"/>
      </w:tblGrid>
      <w:tr w:rsidR="00A956D0" w:rsidRPr="00382893" w14:paraId="70EF7E35" w14:textId="77777777" w:rsidTr="00340936">
        <w:trPr>
          <w:trHeight w:val="264"/>
        </w:trPr>
        <w:tc>
          <w:tcPr>
            <w:tcW w:w="6536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06EA2" w14:textId="77777777" w:rsidR="00A956D0" w:rsidRPr="00382893" w:rsidRDefault="00A956D0" w:rsidP="00601AF7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382893">
              <w:rPr>
                <w:rStyle w:val="a9"/>
                <w:rFonts w:ascii="Verdana" w:hAnsi="Verdana"/>
                <w:bCs w:val="0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843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0E46A" w14:textId="77777777" w:rsidR="00A956D0" w:rsidRPr="00382893" w:rsidRDefault="00A956D0" w:rsidP="00382893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82893">
              <w:rPr>
                <w:rFonts w:ascii="Verdana" w:hAnsi="Verdana"/>
                <w:b/>
                <w:sz w:val="20"/>
                <w:szCs w:val="20"/>
              </w:rPr>
              <w:t>ДМ-1</w:t>
            </w:r>
          </w:p>
        </w:tc>
        <w:tc>
          <w:tcPr>
            <w:tcW w:w="1559" w:type="dxa"/>
            <w:shd w:val="pct10" w:color="auto" w:fill="auto"/>
          </w:tcPr>
          <w:p w14:paraId="41478CC0" w14:textId="77777777" w:rsidR="00A956D0" w:rsidRPr="00382893" w:rsidRDefault="00A956D0" w:rsidP="00382893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82893">
              <w:rPr>
                <w:rFonts w:ascii="Verdana" w:hAnsi="Verdana"/>
                <w:b/>
                <w:sz w:val="20"/>
                <w:szCs w:val="20"/>
              </w:rPr>
              <w:t>ДМ-2</w:t>
            </w:r>
          </w:p>
        </w:tc>
      </w:tr>
      <w:tr w:rsidR="00680B20" w:rsidRPr="00382893" w14:paraId="0ABDB9BB" w14:textId="77777777" w:rsidTr="00340936">
        <w:trPr>
          <w:trHeight w:val="264"/>
        </w:trPr>
        <w:tc>
          <w:tcPr>
            <w:tcW w:w="6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9BD01" w14:textId="77777777" w:rsidR="00680B20" w:rsidRPr="00382893" w:rsidRDefault="00680B20" w:rsidP="00680B2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382893">
              <w:rPr>
                <w:rFonts w:ascii="Verdana" w:hAnsi="Verdana"/>
                <w:sz w:val="20"/>
                <w:szCs w:val="20"/>
              </w:rPr>
              <w:t>Производительность, м</w:t>
            </w:r>
            <w:r w:rsidRPr="00382893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  <w:r w:rsidRPr="00382893">
              <w:rPr>
                <w:rFonts w:ascii="Verdana" w:hAnsi="Verdana"/>
                <w:sz w:val="20"/>
                <w:szCs w:val="20"/>
              </w:rPr>
              <w:t>/мин</w:t>
            </w:r>
          </w:p>
          <w:p w14:paraId="0C648BAF" w14:textId="77777777" w:rsidR="00680B20" w:rsidRPr="00382893" w:rsidRDefault="00680B20" w:rsidP="00680B2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382893">
              <w:rPr>
                <w:rFonts w:ascii="Verdana" w:hAnsi="Verdana"/>
                <w:sz w:val="20"/>
                <w:szCs w:val="20"/>
              </w:rPr>
              <w:t>(площадь, покрываемая слоем 1,5-2,2 мм)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F7485" w14:textId="77777777" w:rsidR="00680B20" w:rsidRPr="00382893" w:rsidRDefault="00680B20" w:rsidP="00680B2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82893">
              <w:rPr>
                <w:rFonts w:ascii="Verdana" w:hAnsi="Verdana"/>
                <w:sz w:val="20"/>
                <w:szCs w:val="20"/>
              </w:rPr>
              <w:t>до 1,4</w:t>
            </w:r>
          </w:p>
        </w:tc>
        <w:tc>
          <w:tcPr>
            <w:tcW w:w="1559" w:type="dxa"/>
            <w:vAlign w:val="center"/>
          </w:tcPr>
          <w:p w14:paraId="6B35D1C7" w14:textId="77777777" w:rsidR="00680B20" w:rsidRPr="00382893" w:rsidRDefault="00680B20" w:rsidP="00680B2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82893">
              <w:rPr>
                <w:rFonts w:ascii="Verdana" w:hAnsi="Verdana"/>
                <w:sz w:val="20"/>
                <w:szCs w:val="20"/>
              </w:rPr>
              <w:t>до 2,2</w:t>
            </w:r>
          </w:p>
        </w:tc>
      </w:tr>
      <w:tr w:rsidR="00680B20" w:rsidRPr="00382893" w14:paraId="71C2E53F" w14:textId="77777777" w:rsidTr="00340936">
        <w:trPr>
          <w:trHeight w:val="264"/>
        </w:trPr>
        <w:tc>
          <w:tcPr>
            <w:tcW w:w="6536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AE6EB" w14:textId="77777777" w:rsidR="00680B20" w:rsidRPr="00F840A1" w:rsidRDefault="00680B20" w:rsidP="00A650B2">
            <w:pPr>
              <w:rPr>
                <w:rStyle w:val="a9"/>
                <w:rFonts w:ascii="Verdana" w:hAnsi="Verdana"/>
                <w:b w:val="0"/>
                <w:sz w:val="20"/>
                <w:szCs w:val="20"/>
              </w:rPr>
            </w:pPr>
            <w:r w:rsidRPr="00F840A1">
              <w:rPr>
                <w:rStyle w:val="a9"/>
                <w:rFonts w:ascii="Verdana" w:hAnsi="Verdana"/>
                <w:b w:val="0"/>
                <w:sz w:val="20"/>
                <w:szCs w:val="20"/>
              </w:rPr>
              <w:t>Напряжение</w:t>
            </w:r>
          </w:p>
        </w:tc>
        <w:tc>
          <w:tcPr>
            <w:tcW w:w="3402" w:type="dxa"/>
            <w:gridSpan w:val="2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990C1" w14:textId="77777777" w:rsidR="00680B20" w:rsidRPr="00F840A1" w:rsidRDefault="0098779F" w:rsidP="00A650B2">
            <w:pPr>
              <w:jc w:val="center"/>
              <w:rPr>
                <w:rStyle w:val="a9"/>
                <w:rFonts w:ascii="Verdana" w:hAnsi="Verdana"/>
                <w:b w:val="0"/>
                <w:sz w:val="20"/>
                <w:szCs w:val="20"/>
              </w:rPr>
            </w:pPr>
            <w:r>
              <w:rPr>
                <w:rStyle w:val="a9"/>
                <w:rFonts w:ascii="Verdana" w:hAnsi="Verdana"/>
                <w:b w:val="0"/>
                <w:sz w:val="20"/>
                <w:szCs w:val="20"/>
              </w:rPr>
              <w:t>40</w:t>
            </w:r>
            <w:r w:rsidR="00680B20">
              <w:rPr>
                <w:rStyle w:val="a9"/>
                <w:rFonts w:ascii="Verdana" w:hAnsi="Verdana"/>
                <w:b w:val="0"/>
                <w:sz w:val="20"/>
                <w:szCs w:val="20"/>
              </w:rPr>
              <w:t>0</w:t>
            </w:r>
            <w:r w:rsidR="00680B20" w:rsidRPr="00F840A1">
              <w:rPr>
                <w:rStyle w:val="a9"/>
                <w:rFonts w:ascii="Verdana" w:hAnsi="Verdana"/>
                <w:b w:val="0"/>
                <w:sz w:val="20"/>
                <w:szCs w:val="20"/>
              </w:rPr>
              <w:t>В 50Гц</w:t>
            </w:r>
          </w:p>
        </w:tc>
      </w:tr>
      <w:tr w:rsidR="00680B20" w:rsidRPr="00382893" w14:paraId="428B910E" w14:textId="77777777" w:rsidTr="00340936">
        <w:trPr>
          <w:trHeight w:val="264"/>
        </w:trPr>
        <w:tc>
          <w:tcPr>
            <w:tcW w:w="6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1975F" w14:textId="77777777" w:rsidR="00680B20" w:rsidRPr="00382893" w:rsidRDefault="00680B20" w:rsidP="00680B2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382893">
              <w:rPr>
                <w:rFonts w:ascii="Verdana" w:hAnsi="Verdana"/>
                <w:sz w:val="20"/>
                <w:szCs w:val="20"/>
              </w:rPr>
              <w:t>Установленная мощность, кВт, не более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91085" w14:textId="77777777" w:rsidR="00680B20" w:rsidRPr="00382893" w:rsidRDefault="00680B20" w:rsidP="00680B2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82893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207BA592" w14:textId="77777777" w:rsidR="00680B20" w:rsidRPr="00382893" w:rsidRDefault="00680B20" w:rsidP="00680B2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82893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680B20" w:rsidRPr="00382893" w14:paraId="6638DA28" w14:textId="77777777" w:rsidTr="00340936">
        <w:trPr>
          <w:trHeight w:val="264"/>
        </w:trPr>
        <w:tc>
          <w:tcPr>
            <w:tcW w:w="6536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896B5" w14:textId="77777777" w:rsidR="00680B20" w:rsidRPr="00382893" w:rsidRDefault="00680B20" w:rsidP="00680B2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382893">
              <w:rPr>
                <w:rFonts w:ascii="Verdana" w:hAnsi="Verdana"/>
                <w:sz w:val="20"/>
                <w:szCs w:val="20"/>
              </w:rPr>
              <w:t>Максимальная высота изделия, мм</w:t>
            </w:r>
          </w:p>
        </w:tc>
        <w:tc>
          <w:tcPr>
            <w:tcW w:w="1843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A88AE" w14:textId="77777777" w:rsidR="00680B20" w:rsidRPr="00382893" w:rsidRDefault="00680B20" w:rsidP="00680B2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82893"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5AEA367A" w14:textId="77777777" w:rsidR="00680B20" w:rsidRPr="00382893" w:rsidRDefault="00680B20" w:rsidP="00680B2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82893"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  <w:tr w:rsidR="00680B20" w:rsidRPr="00382893" w14:paraId="579D9C36" w14:textId="77777777" w:rsidTr="00340936">
        <w:trPr>
          <w:trHeight w:val="264"/>
        </w:trPr>
        <w:tc>
          <w:tcPr>
            <w:tcW w:w="6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629B1" w14:textId="77777777" w:rsidR="00680B20" w:rsidRPr="00382893" w:rsidRDefault="00680B20" w:rsidP="00680B2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382893">
              <w:rPr>
                <w:rFonts w:ascii="Verdana" w:hAnsi="Verdana"/>
                <w:sz w:val="20"/>
                <w:szCs w:val="20"/>
              </w:rPr>
              <w:t>Ширина конвейерной сетки, мм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A3A21" w14:textId="77777777" w:rsidR="00680B20" w:rsidRPr="00382893" w:rsidRDefault="00680B20" w:rsidP="00680B2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82893">
              <w:rPr>
                <w:rFonts w:ascii="Verdana" w:hAnsi="Verdana"/>
                <w:sz w:val="20"/>
                <w:szCs w:val="20"/>
              </w:rPr>
              <w:t>420</w:t>
            </w:r>
          </w:p>
        </w:tc>
        <w:tc>
          <w:tcPr>
            <w:tcW w:w="1559" w:type="dxa"/>
            <w:vAlign w:val="center"/>
          </w:tcPr>
          <w:p w14:paraId="71A4BAC2" w14:textId="77777777" w:rsidR="00680B20" w:rsidRPr="00382893" w:rsidRDefault="00680B20" w:rsidP="00680B2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82893">
              <w:rPr>
                <w:rFonts w:ascii="Verdana" w:hAnsi="Verdana"/>
                <w:sz w:val="20"/>
                <w:szCs w:val="20"/>
              </w:rPr>
              <w:t>600</w:t>
            </w:r>
          </w:p>
        </w:tc>
      </w:tr>
      <w:tr w:rsidR="00680B20" w:rsidRPr="00382893" w14:paraId="0030CFDF" w14:textId="77777777" w:rsidTr="00340936">
        <w:trPr>
          <w:trHeight w:val="264"/>
        </w:trPr>
        <w:tc>
          <w:tcPr>
            <w:tcW w:w="6536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EA7A5" w14:textId="77777777" w:rsidR="00680B20" w:rsidRPr="00382893" w:rsidRDefault="00680B20" w:rsidP="00680B2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382893">
              <w:rPr>
                <w:rFonts w:ascii="Verdana" w:hAnsi="Verdana"/>
                <w:sz w:val="20"/>
                <w:szCs w:val="20"/>
              </w:rPr>
              <w:t>Скорость движения сетки, м/мин</w:t>
            </w:r>
          </w:p>
        </w:tc>
        <w:tc>
          <w:tcPr>
            <w:tcW w:w="3402" w:type="dxa"/>
            <w:gridSpan w:val="2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25197" w14:textId="77777777" w:rsidR="00680B20" w:rsidRPr="00382893" w:rsidRDefault="00680B20" w:rsidP="00680B2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82893">
              <w:rPr>
                <w:rFonts w:ascii="Verdana" w:hAnsi="Verdana"/>
                <w:sz w:val="20"/>
                <w:szCs w:val="20"/>
              </w:rPr>
              <w:t>0,5 – 5</w:t>
            </w:r>
          </w:p>
        </w:tc>
      </w:tr>
      <w:tr w:rsidR="00680B20" w:rsidRPr="00382893" w14:paraId="3B1954CB" w14:textId="77777777" w:rsidTr="00340936">
        <w:trPr>
          <w:trHeight w:val="264"/>
        </w:trPr>
        <w:tc>
          <w:tcPr>
            <w:tcW w:w="6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35276" w14:textId="77777777" w:rsidR="00680B20" w:rsidRPr="00382893" w:rsidRDefault="00680B20" w:rsidP="00680B2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382893">
              <w:rPr>
                <w:rFonts w:ascii="Verdana" w:hAnsi="Verdana"/>
                <w:sz w:val="20"/>
                <w:szCs w:val="20"/>
              </w:rPr>
              <w:t>Габаритные размеры (ДхШхВ), м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F5866" w14:textId="77777777" w:rsidR="00680B20" w:rsidRPr="00382893" w:rsidRDefault="00680B20" w:rsidP="00680B2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82893">
              <w:rPr>
                <w:rFonts w:ascii="Verdana" w:hAnsi="Verdana"/>
                <w:sz w:val="20"/>
                <w:szCs w:val="20"/>
              </w:rPr>
              <w:t>1,5х1,1х1,8</w:t>
            </w:r>
          </w:p>
        </w:tc>
        <w:tc>
          <w:tcPr>
            <w:tcW w:w="1559" w:type="dxa"/>
            <w:vAlign w:val="center"/>
          </w:tcPr>
          <w:p w14:paraId="430F400F" w14:textId="77777777" w:rsidR="00680B20" w:rsidRPr="00382893" w:rsidRDefault="00680B20" w:rsidP="00680B2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82893">
              <w:rPr>
                <w:rFonts w:ascii="Verdana" w:hAnsi="Verdana"/>
                <w:sz w:val="20"/>
                <w:szCs w:val="20"/>
              </w:rPr>
              <w:t>2х1,2х1,8</w:t>
            </w:r>
          </w:p>
        </w:tc>
      </w:tr>
      <w:tr w:rsidR="00680B20" w:rsidRPr="00382893" w14:paraId="43807FF9" w14:textId="77777777" w:rsidTr="00340936">
        <w:trPr>
          <w:trHeight w:val="264"/>
        </w:trPr>
        <w:tc>
          <w:tcPr>
            <w:tcW w:w="6536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6C550" w14:textId="77777777" w:rsidR="00680B20" w:rsidRPr="00382893" w:rsidRDefault="00680B20" w:rsidP="00680B2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382893">
              <w:rPr>
                <w:rFonts w:ascii="Verdana" w:hAnsi="Verdana"/>
                <w:sz w:val="20"/>
                <w:szCs w:val="20"/>
              </w:rPr>
              <w:t>Объем загрузочной емкости, л</w:t>
            </w:r>
          </w:p>
        </w:tc>
        <w:tc>
          <w:tcPr>
            <w:tcW w:w="1843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C788A" w14:textId="77777777" w:rsidR="00680B20" w:rsidRPr="00382893" w:rsidRDefault="00680B20" w:rsidP="00680B2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82893">
              <w:rPr>
                <w:rFonts w:ascii="Verdana" w:hAnsi="Verdana"/>
                <w:sz w:val="20"/>
                <w:szCs w:val="20"/>
              </w:rPr>
              <w:t>70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1588FDE2" w14:textId="77777777" w:rsidR="00680B20" w:rsidRPr="00382893" w:rsidRDefault="00680B20" w:rsidP="00680B2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82893">
              <w:rPr>
                <w:rFonts w:ascii="Verdana" w:hAnsi="Verdana"/>
                <w:sz w:val="20"/>
                <w:szCs w:val="20"/>
              </w:rPr>
              <w:t>90</w:t>
            </w:r>
          </w:p>
        </w:tc>
      </w:tr>
      <w:tr w:rsidR="00680B20" w:rsidRPr="00382893" w14:paraId="47468018" w14:textId="77777777" w:rsidTr="00837092">
        <w:trPr>
          <w:trHeight w:val="264"/>
        </w:trPr>
        <w:tc>
          <w:tcPr>
            <w:tcW w:w="6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A4821" w14:textId="77777777" w:rsidR="00680B20" w:rsidRPr="00382893" w:rsidRDefault="00680B20" w:rsidP="00680B2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382893">
              <w:rPr>
                <w:rFonts w:ascii="Verdana" w:hAnsi="Verdana"/>
                <w:sz w:val="20"/>
                <w:szCs w:val="20"/>
              </w:rPr>
              <w:t>Масса, кг, не более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DD735" w14:textId="77777777" w:rsidR="00680B20" w:rsidRPr="00382893" w:rsidRDefault="00680B20" w:rsidP="00680B2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82893">
              <w:rPr>
                <w:rFonts w:ascii="Verdana" w:hAnsi="Verdana"/>
                <w:sz w:val="20"/>
                <w:szCs w:val="20"/>
              </w:rPr>
              <w:t>300</w:t>
            </w:r>
          </w:p>
        </w:tc>
        <w:tc>
          <w:tcPr>
            <w:tcW w:w="1559" w:type="dxa"/>
            <w:vAlign w:val="center"/>
          </w:tcPr>
          <w:p w14:paraId="6CE5CF16" w14:textId="77777777" w:rsidR="00680B20" w:rsidRPr="00382893" w:rsidRDefault="00680B20" w:rsidP="00680B2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82893">
              <w:rPr>
                <w:rFonts w:ascii="Verdana" w:hAnsi="Verdana"/>
                <w:sz w:val="20"/>
                <w:szCs w:val="20"/>
              </w:rPr>
              <w:t>400</w:t>
            </w:r>
          </w:p>
        </w:tc>
      </w:tr>
    </w:tbl>
    <w:p w14:paraId="76ACF15B" w14:textId="77777777" w:rsidR="00C510F6" w:rsidRPr="00382893" w:rsidRDefault="00C510F6" w:rsidP="00382893">
      <w:pPr>
        <w:spacing w:line="276" w:lineRule="auto"/>
        <w:ind w:right="-144"/>
        <w:rPr>
          <w:rFonts w:ascii="Verdana" w:hAnsi="Verdana"/>
          <w:b/>
          <w:sz w:val="20"/>
          <w:szCs w:val="20"/>
        </w:rPr>
      </w:pPr>
    </w:p>
    <w:p w14:paraId="63B42BB0" w14:textId="77777777" w:rsidR="00CE3000" w:rsidRPr="00382893" w:rsidRDefault="00CE3000" w:rsidP="00382893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382893">
        <w:rPr>
          <w:rFonts w:ascii="Verdana" w:hAnsi="Verdana"/>
          <w:b/>
          <w:sz w:val="20"/>
          <w:szCs w:val="20"/>
        </w:rPr>
        <w:lastRenderedPageBreak/>
        <w:t>Стоимость оборудования</w:t>
      </w:r>
      <w:r w:rsidR="009A337A">
        <w:rPr>
          <w:rFonts w:ascii="Verdana" w:hAnsi="Verdana"/>
          <w:b/>
          <w:sz w:val="20"/>
          <w:szCs w:val="20"/>
        </w:rPr>
        <w:t>:</w:t>
      </w:r>
    </w:p>
    <w:p w14:paraId="11FCF40E" w14:textId="77777777" w:rsidR="00CE3000" w:rsidRPr="0080342C" w:rsidRDefault="00CE3000" w:rsidP="00382893">
      <w:pPr>
        <w:pStyle w:val="Default"/>
        <w:spacing w:line="276" w:lineRule="auto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80342C">
        <w:rPr>
          <w:rFonts w:ascii="Verdana" w:eastAsia="Times New Roman" w:hAnsi="Verdana"/>
          <w:i/>
          <w:color w:val="auto"/>
          <w:sz w:val="20"/>
          <w:szCs w:val="20"/>
        </w:rPr>
        <w:t>Данное предложение не является публичной офертой и не включает в себя стоимость доставки и дополнительной упаковки. Экспортная цена включает в себя дополнительно стоимость таможенного оформления.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7721"/>
        <w:gridCol w:w="2202"/>
      </w:tblGrid>
      <w:tr w:rsidR="00CE3000" w:rsidRPr="00382893" w14:paraId="69FFF94B" w14:textId="77777777" w:rsidTr="00E818B9">
        <w:tc>
          <w:tcPr>
            <w:tcW w:w="7721" w:type="dxa"/>
            <w:shd w:val="pct10" w:color="auto" w:fill="auto"/>
            <w:hideMark/>
          </w:tcPr>
          <w:p w14:paraId="302B6CE4" w14:textId="77777777" w:rsidR="00CE3000" w:rsidRPr="00382893" w:rsidRDefault="00CE3000" w:rsidP="00E818B9">
            <w:pPr>
              <w:spacing w:line="276" w:lineRule="auto"/>
              <w:ind w:hanging="108"/>
              <w:rPr>
                <w:rFonts w:ascii="Verdana" w:hAnsi="Verdana"/>
                <w:b/>
                <w:sz w:val="20"/>
                <w:szCs w:val="20"/>
              </w:rPr>
            </w:pPr>
            <w:r w:rsidRPr="00382893">
              <w:rPr>
                <w:rFonts w:ascii="Verdana" w:hAnsi="Verdana"/>
                <w:b/>
                <w:sz w:val="20"/>
                <w:szCs w:val="20"/>
              </w:rPr>
              <w:t xml:space="preserve">Стоимость на условиях </w:t>
            </w:r>
            <w:r w:rsidRPr="00382893">
              <w:rPr>
                <w:rFonts w:ascii="Verdana" w:hAnsi="Verdana"/>
                <w:b/>
                <w:sz w:val="20"/>
                <w:szCs w:val="20"/>
                <w:lang w:val="en-US"/>
              </w:rPr>
              <w:t>FCA</w:t>
            </w:r>
            <w:r w:rsidRPr="00382893">
              <w:rPr>
                <w:rFonts w:ascii="Verdana" w:hAnsi="Verdana"/>
                <w:b/>
                <w:sz w:val="20"/>
                <w:szCs w:val="20"/>
              </w:rPr>
              <w:t xml:space="preserve"> Пенза</w:t>
            </w:r>
          </w:p>
        </w:tc>
        <w:tc>
          <w:tcPr>
            <w:tcW w:w="2202" w:type="dxa"/>
            <w:shd w:val="pct10" w:color="auto" w:fill="auto"/>
            <w:hideMark/>
          </w:tcPr>
          <w:p w14:paraId="0CFD3C53" w14:textId="77777777" w:rsidR="00CE3000" w:rsidRPr="00382893" w:rsidRDefault="00CE3000" w:rsidP="00382893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82893">
              <w:rPr>
                <w:rFonts w:ascii="Verdana" w:hAnsi="Verdana"/>
                <w:b/>
                <w:sz w:val="20"/>
                <w:szCs w:val="20"/>
              </w:rPr>
              <w:t>Рубли с НДС</w:t>
            </w:r>
          </w:p>
        </w:tc>
      </w:tr>
      <w:tr w:rsidR="00CE3000" w:rsidRPr="00382893" w14:paraId="128A1BE8" w14:textId="77777777" w:rsidTr="00E818B9">
        <w:trPr>
          <w:trHeight w:val="297"/>
        </w:trPr>
        <w:tc>
          <w:tcPr>
            <w:tcW w:w="7721" w:type="dxa"/>
            <w:vAlign w:val="center"/>
            <w:hideMark/>
          </w:tcPr>
          <w:p w14:paraId="1C0B947B" w14:textId="77777777" w:rsidR="00CE3000" w:rsidRPr="00382893" w:rsidRDefault="00230CC6" w:rsidP="00E818B9">
            <w:pPr>
              <w:spacing w:line="276" w:lineRule="auto"/>
              <w:ind w:hanging="108"/>
              <w:rPr>
                <w:rFonts w:ascii="Verdana" w:hAnsi="Verdana"/>
                <w:sz w:val="20"/>
                <w:szCs w:val="20"/>
              </w:rPr>
            </w:pPr>
            <w:r w:rsidRPr="00382893">
              <w:rPr>
                <w:rFonts w:ascii="Verdana" w:hAnsi="Verdana"/>
                <w:sz w:val="20"/>
                <w:szCs w:val="20"/>
                <w:lang w:eastAsia="ar-SA"/>
              </w:rPr>
              <w:t>Декорирующая машина ДМ-1 в комплектации №1</w:t>
            </w:r>
          </w:p>
        </w:tc>
        <w:tc>
          <w:tcPr>
            <w:tcW w:w="2202" w:type="dxa"/>
            <w:vAlign w:val="center"/>
            <w:hideMark/>
          </w:tcPr>
          <w:p w14:paraId="034BEB2F" w14:textId="298331F5" w:rsidR="00CE3000" w:rsidRPr="00382893" w:rsidRDefault="00EE5CB5" w:rsidP="008D084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от </w:t>
            </w:r>
            <w:r w:rsidR="002469F9">
              <w:rPr>
                <w:rFonts w:ascii="Verdana" w:hAnsi="Verdana"/>
                <w:sz w:val="20"/>
                <w:szCs w:val="20"/>
              </w:rPr>
              <w:t>93</w:t>
            </w:r>
            <w:r w:rsidR="0088425D">
              <w:rPr>
                <w:rFonts w:ascii="Verdana" w:hAnsi="Verdana"/>
                <w:sz w:val="20"/>
                <w:szCs w:val="20"/>
              </w:rPr>
              <w:t>2</w:t>
            </w:r>
            <w:r w:rsidR="00CE3000" w:rsidRPr="00382893">
              <w:rPr>
                <w:rFonts w:ascii="Verdana" w:hAnsi="Verdana"/>
                <w:sz w:val="20"/>
                <w:szCs w:val="20"/>
              </w:rPr>
              <w:t> 000,00</w:t>
            </w:r>
          </w:p>
        </w:tc>
      </w:tr>
      <w:tr w:rsidR="002D5C96" w:rsidRPr="00382893" w14:paraId="4C108B31" w14:textId="77777777" w:rsidTr="00E818B9">
        <w:trPr>
          <w:trHeight w:val="297"/>
        </w:trPr>
        <w:tc>
          <w:tcPr>
            <w:tcW w:w="7721" w:type="dxa"/>
            <w:shd w:val="pct10" w:color="auto" w:fill="auto"/>
            <w:vAlign w:val="center"/>
          </w:tcPr>
          <w:p w14:paraId="575D3EBE" w14:textId="77777777" w:rsidR="002D5C96" w:rsidRPr="00382893" w:rsidRDefault="00230CC6" w:rsidP="00E818B9">
            <w:pPr>
              <w:spacing w:line="276" w:lineRule="auto"/>
              <w:ind w:hanging="108"/>
              <w:rPr>
                <w:rFonts w:ascii="Verdana" w:hAnsi="Verdana" w:cs="Vrinda"/>
                <w:sz w:val="20"/>
                <w:szCs w:val="20"/>
              </w:rPr>
            </w:pPr>
            <w:r w:rsidRPr="00382893">
              <w:rPr>
                <w:rFonts w:ascii="Verdana" w:hAnsi="Verdana"/>
                <w:sz w:val="20"/>
                <w:szCs w:val="20"/>
                <w:lang w:eastAsia="ar-SA"/>
              </w:rPr>
              <w:t>Декорирующая машина ДМ-1 в комплектации №2</w:t>
            </w:r>
          </w:p>
        </w:tc>
        <w:tc>
          <w:tcPr>
            <w:tcW w:w="2202" w:type="dxa"/>
            <w:shd w:val="pct10" w:color="auto" w:fill="auto"/>
            <w:vAlign w:val="center"/>
          </w:tcPr>
          <w:p w14:paraId="2F3CD6FE" w14:textId="23A5D64A" w:rsidR="002D5C96" w:rsidRPr="00382893" w:rsidRDefault="00EE5CB5" w:rsidP="009A337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от </w:t>
            </w:r>
            <w:r w:rsidR="00C84313">
              <w:rPr>
                <w:rFonts w:ascii="Verdana" w:hAnsi="Verdana"/>
                <w:sz w:val="20"/>
                <w:szCs w:val="20"/>
              </w:rPr>
              <w:t>8</w:t>
            </w:r>
            <w:r w:rsidR="002469F9">
              <w:rPr>
                <w:rFonts w:ascii="Verdana" w:hAnsi="Verdana"/>
                <w:sz w:val="20"/>
                <w:szCs w:val="20"/>
              </w:rPr>
              <w:t>90</w:t>
            </w:r>
            <w:r w:rsidR="002D5C96" w:rsidRPr="00382893">
              <w:rPr>
                <w:rFonts w:ascii="Verdana" w:hAnsi="Verdana"/>
                <w:sz w:val="20"/>
                <w:szCs w:val="20"/>
              </w:rPr>
              <w:t> 000,00</w:t>
            </w:r>
          </w:p>
        </w:tc>
      </w:tr>
      <w:tr w:rsidR="00CA08B4" w:rsidRPr="00382893" w14:paraId="48AD3DE6" w14:textId="77777777" w:rsidTr="00E818B9">
        <w:trPr>
          <w:trHeight w:val="297"/>
        </w:trPr>
        <w:tc>
          <w:tcPr>
            <w:tcW w:w="7721" w:type="dxa"/>
            <w:vAlign w:val="center"/>
          </w:tcPr>
          <w:p w14:paraId="31B8A421" w14:textId="77777777" w:rsidR="00CA08B4" w:rsidRPr="00382893" w:rsidRDefault="00230CC6" w:rsidP="00E818B9">
            <w:pPr>
              <w:spacing w:line="276" w:lineRule="auto"/>
              <w:ind w:hanging="108"/>
              <w:rPr>
                <w:rFonts w:ascii="Verdana" w:hAnsi="Verdana" w:cs="Vrinda"/>
                <w:sz w:val="20"/>
                <w:szCs w:val="20"/>
              </w:rPr>
            </w:pPr>
            <w:r w:rsidRPr="00382893">
              <w:rPr>
                <w:rFonts w:ascii="Verdana" w:hAnsi="Verdana"/>
                <w:sz w:val="20"/>
                <w:szCs w:val="20"/>
                <w:lang w:eastAsia="ar-SA"/>
              </w:rPr>
              <w:t>Декорирующая машина ДМ-2 в комплектации №1</w:t>
            </w:r>
          </w:p>
        </w:tc>
        <w:tc>
          <w:tcPr>
            <w:tcW w:w="2202" w:type="dxa"/>
            <w:vAlign w:val="center"/>
          </w:tcPr>
          <w:p w14:paraId="137D4ADA" w14:textId="69DCCF64" w:rsidR="00CA08B4" w:rsidRPr="00382893" w:rsidRDefault="00EE5CB5" w:rsidP="009A337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от </w:t>
            </w:r>
            <w:r w:rsidR="002469F9">
              <w:rPr>
                <w:rFonts w:ascii="Verdana" w:hAnsi="Verdana"/>
                <w:sz w:val="20"/>
                <w:szCs w:val="20"/>
              </w:rPr>
              <w:t>1 017</w:t>
            </w:r>
            <w:r w:rsidR="00CA08B4" w:rsidRPr="00382893">
              <w:rPr>
                <w:rFonts w:ascii="Verdana" w:hAnsi="Verdana"/>
                <w:sz w:val="20"/>
                <w:szCs w:val="20"/>
              </w:rPr>
              <w:t> 000,00</w:t>
            </w:r>
          </w:p>
        </w:tc>
      </w:tr>
      <w:tr w:rsidR="00CE370F" w:rsidRPr="00382893" w14:paraId="7FD24774" w14:textId="77777777" w:rsidTr="00E818B9">
        <w:trPr>
          <w:trHeight w:val="297"/>
        </w:trPr>
        <w:tc>
          <w:tcPr>
            <w:tcW w:w="7721" w:type="dxa"/>
            <w:shd w:val="pct10" w:color="auto" w:fill="auto"/>
            <w:vAlign w:val="center"/>
          </w:tcPr>
          <w:p w14:paraId="392C7CF1" w14:textId="77777777" w:rsidR="00CE370F" w:rsidRPr="00382893" w:rsidRDefault="00230CC6" w:rsidP="00E818B9">
            <w:pPr>
              <w:spacing w:line="276" w:lineRule="auto"/>
              <w:ind w:hanging="108"/>
              <w:rPr>
                <w:rFonts w:ascii="Verdana" w:hAnsi="Verdana"/>
                <w:sz w:val="20"/>
                <w:szCs w:val="20"/>
              </w:rPr>
            </w:pPr>
            <w:r w:rsidRPr="00382893">
              <w:rPr>
                <w:rFonts w:ascii="Verdana" w:hAnsi="Verdana"/>
                <w:sz w:val="20"/>
                <w:szCs w:val="20"/>
                <w:lang w:eastAsia="ar-SA"/>
              </w:rPr>
              <w:t>Декорирующая машина ДМ-2 в комплектации №2</w:t>
            </w:r>
          </w:p>
        </w:tc>
        <w:tc>
          <w:tcPr>
            <w:tcW w:w="2202" w:type="dxa"/>
            <w:shd w:val="pct10" w:color="auto" w:fill="auto"/>
            <w:vAlign w:val="center"/>
          </w:tcPr>
          <w:p w14:paraId="7AC201F7" w14:textId="12A13CAB" w:rsidR="00CE370F" w:rsidRPr="00382893" w:rsidRDefault="00EE5CB5" w:rsidP="008D084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от </w:t>
            </w:r>
            <w:r w:rsidR="002469F9">
              <w:rPr>
                <w:rFonts w:ascii="Verdana" w:hAnsi="Verdana"/>
                <w:sz w:val="20"/>
                <w:szCs w:val="20"/>
              </w:rPr>
              <w:t>926</w:t>
            </w:r>
            <w:r w:rsidR="00CE370F" w:rsidRPr="00382893">
              <w:rPr>
                <w:rFonts w:ascii="Verdana" w:hAnsi="Verdana"/>
                <w:sz w:val="20"/>
                <w:szCs w:val="20"/>
              </w:rPr>
              <w:t> 000,00</w:t>
            </w:r>
          </w:p>
        </w:tc>
      </w:tr>
    </w:tbl>
    <w:p w14:paraId="410C2E8B" w14:textId="77777777" w:rsidR="0080342C" w:rsidRDefault="0080342C" w:rsidP="00382893">
      <w:pPr>
        <w:spacing w:line="276" w:lineRule="auto"/>
        <w:rPr>
          <w:rFonts w:ascii="Verdana" w:hAnsi="Verdana"/>
          <w:b/>
          <w:sz w:val="20"/>
          <w:szCs w:val="20"/>
        </w:rPr>
      </w:pPr>
    </w:p>
    <w:p w14:paraId="0B6258A6" w14:textId="77777777" w:rsidR="00B63E46" w:rsidRPr="00E671C6" w:rsidRDefault="00B63E46" w:rsidP="00B63E46">
      <w:pPr>
        <w:rPr>
          <w:rFonts w:ascii="Verdana" w:hAnsi="Verdana"/>
          <w:b/>
          <w:sz w:val="20"/>
          <w:szCs w:val="20"/>
        </w:rPr>
      </w:pPr>
      <w:r w:rsidRPr="00E671C6">
        <w:rPr>
          <w:rFonts w:ascii="Verdana" w:hAnsi="Verdana"/>
          <w:b/>
          <w:sz w:val="20"/>
          <w:szCs w:val="20"/>
        </w:rPr>
        <w:t>Доставка оборудования</w:t>
      </w:r>
      <w:r>
        <w:rPr>
          <w:rFonts w:ascii="Verdana" w:hAnsi="Verdana"/>
          <w:b/>
          <w:sz w:val="20"/>
          <w:szCs w:val="20"/>
        </w:rPr>
        <w:t>:</w:t>
      </w:r>
    </w:p>
    <w:p w14:paraId="56EF9D16" w14:textId="77777777" w:rsidR="00B63E46" w:rsidRPr="00E671C6" w:rsidRDefault="00B63E46" w:rsidP="00B63E46">
      <w:pPr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 xml:space="preserve">На территории Российской </w:t>
      </w:r>
      <w:r>
        <w:rPr>
          <w:rFonts w:ascii="Verdana" w:hAnsi="Verdana"/>
          <w:sz w:val="20"/>
          <w:szCs w:val="20"/>
        </w:rPr>
        <w:t>Ф</w:t>
      </w:r>
      <w:r w:rsidRPr="00E671C6">
        <w:rPr>
          <w:rFonts w:ascii="Verdana" w:hAnsi="Verdana"/>
          <w:sz w:val="20"/>
          <w:szCs w:val="20"/>
        </w:rPr>
        <w:t>едерации</w:t>
      </w:r>
      <w:r>
        <w:rPr>
          <w:rFonts w:ascii="Verdana" w:hAnsi="Verdana"/>
          <w:sz w:val="20"/>
          <w:szCs w:val="20"/>
        </w:rPr>
        <w:t xml:space="preserve"> </w:t>
      </w:r>
      <w:r w:rsidRPr="00E671C6">
        <w:rPr>
          <w:rFonts w:ascii="Verdana" w:hAnsi="Verdana"/>
          <w:sz w:val="20"/>
          <w:szCs w:val="20"/>
        </w:rPr>
        <w:t xml:space="preserve">«СтанГрадъ» </w:t>
      </w:r>
      <w:r>
        <w:rPr>
          <w:rFonts w:ascii="Verdana" w:hAnsi="Verdana"/>
          <w:sz w:val="20"/>
          <w:szCs w:val="20"/>
        </w:rPr>
        <w:t>сотрудничает</w:t>
      </w:r>
      <w:r w:rsidRPr="00E671C6">
        <w:rPr>
          <w:rFonts w:ascii="Verdana" w:hAnsi="Verdana"/>
          <w:sz w:val="20"/>
          <w:szCs w:val="20"/>
        </w:rPr>
        <w:t xml:space="preserve"> со следующими транспортными компаниями:</w:t>
      </w:r>
    </w:p>
    <w:p w14:paraId="416A4B74" w14:textId="17F57429" w:rsidR="00B63E46" w:rsidRPr="00E671C6" w:rsidRDefault="00C84313" w:rsidP="00B63E46">
      <w:pPr>
        <w:numPr>
          <w:ilvl w:val="0"/>
          <w:numId w:val="2"/>
        </w:numPr>
        <w:tabs>
          <w:tab w:val="left" w:pos="426"/>
        </w:tabs>
        <w:spacing w:line="276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СДЭК</w:t>
      </w:r>
      <w:r w:rsidR="00B63E46" w:rsidRPr="00E671C6">
        <w:rPr>
          <w:rFonts w:ascii="Verdana" w:hAnsi="Verdana"/>
          <w:sz w:val="20"/>
          <w:szCs w:val="20"/>
        </w:rPr>
        <w:tab/>
      </w:r>
      <w:r w:rsidR="00B63E46" w:rsidRPr="00E671C6">
        <w:rPr>
          <w:rFonts w:ascii="Verdana" w:hAnsi="Verdana"/>
          <w:sz w:val="20"/>
          <w:szCs w:val="20"/>
        </w:rPr>
        <w:tab/>
        <w:t>- www.</w:t>
      </w:r>
      <w:r>
        <w:rPr>
          <w:rFonts w:ascii="Verdana" w:hAnsi="Verdana"/>
          <w:sz w:val="20"/>
          <w:szCs w:val="20"/>
          <w:lang w:val="en-US"/>
        </w:rPr>
        <w:t>cdek.ru</w:t>
      </w:r>
    </w:p>
    <w:p w14:paraId="25DD81A6" w14:textId="77777777" w:rsidR="00B63E46" w:rsidRPr="00E671C6" w:rsidRDefault="00B63E46" w:rsidP="00B63E46">
      <w:pPr>
        <w:numPr>
          <w:ilvl w:val="0"/>
          <w:numId w:val="2"/>
        </w:numPr>
        <w:tabs>
          <w:tab w:val="left" w:pos="426"/>
        </w:tabs>
        <w:spacing w:line="276" w:lineRule="auto"/>
        <w:ind w:left="425" w:hanging="425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Деловые Линии</w:t>
      </w:r>
      <w:r w:rsidRPr="00E671C6">
        <w:rPr>
          <w:rFonts w:ascii="Verdana" w:hAnsi="Verdana"/>
          <w:sz w:val="20"/>
          <w:szCs w:val="20"/>
        </w:rPr>
        <w:tab/>
        <w:t>- www.dellin.ru</w:t>
      </w:r>
    </w:p>
    <w:p w14:paraId="3DC39559" w14:textId="77777777" w:rsidR="00B63E46" w:rsidRDefault="00B63E46" w:rsidP="00B63E46">
      <w:pPr>
        <w:numPr>
          <w:ilvl w:val="0"/>
          <w:numId w:val="2"/>
        </w:numPr>
        <w:tabs>
          <w:tab w:val="left" w:pos="426"/>
        </w:tabs>
        <w:spacing w:line="276" w:lineRule="auto"/>
        <w:ind w:left="425" w:hanging="425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ПЭК</w:t>
      </w:r>
      <w:r w:rsidRPr="00E671C6">
        <w:rPr>
          <w:rFonts w:ascii="Verdana" w:hAnsi="Verdana"/>
          <w:sz w:val="20"/>
          <w:szCs w:val="20"/>
        </w:rPr>
        <w:tab/>
      </w:r>
      <w:r w:rsidRPr="00E671C6">
        <w:rPr>
          <w:rFonts w:ascii="Verdana" w:hAnsi="Verdana"/>
          <w:sz w:val="20"/>
          <w:szCs w:val="20"/>
        </w:rPr>
        <w:tab/>
        <w:t xml:space="preserve">- </w:t>
      </w:r>
      <w:r w:rsidRPr="00820470">
        <w:rPr>
          <w:rFonts w:ascii="Verdana" w:hAnsi="Verdana"/>
          <w:sz w:val="20"/>
          <w:szCs w:val="20"/>
        </w:rPr>
        <w:t>www.pecom.ru</w:t>
      </w:r>
    </w:p>
    <w:p w14:paraId="13453B38" w14:textId="77777777" w:rsidR="00B63E46" w:rsidRPr="00820470" w:rsidRDefault="00B63E46" w:rsidP="00B63E46">
      <w:pPr>
        <w:numPr>
          <w:ilvl w:val="0"/>
          <w:numId w:val="2"/>
        </w:numPr>
        <w:tabs>
          <w:tab w:val="left" w:pos="426"/>
        </w:tabs>
        <w:spacing w:line="276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>GTD</w:t>
      </w:r>
      <w:r w:rsidRPr="00E671C6">
        <w:rPr>
          <w:rFonts w:ascii="Verdana" w:hAnsi="Verdana"/>
          <w:sz w:val="20"/>
          <w:szCs w:val="20"/>
        </w:rPr>
        <w:tab/>
      </w:r>
      <w:r w:rsidRPr="00E671C6">
        <w:rPr>
          <w:rFonts w:ascii="Verdana" w:hAnsi="Verdana"/>
          <w:sz w:val="20"/>
          <w:szCs w:val="20"/>
        </w:rPr>
        <w:tab/>
        <w:t xml:space="preserve">- </w:t>
      </w:r>
      <w:r>
        <w:rPr>
          <w:rFonts w:ascii="Verdana" w:hAnsi="Verdana"/>
          <w:sz w:val="20"/>
          <w:szCs w:val="20"/>
          <w:lang w:val="en-US"/>
        </w:rPr>
        <w:t>www.gtdel.com</w:t>
      </w:r>
    </w:p>
    <w:p w14:paraId="61FD9C8C" w14:textId="77777777" w:rsidR="00B63E46" w:rsidRDefault="00B63E46" w:rsidP="00B63E46">
      <w:pPr>
        <w:jc w:val="both"/>
        <w:rPr>
          <w:rFonts w:ascii="Verdana" w:hAnsi="Verdana"/>
          <w:b/>
          <w:sz w:val="20"/>
          <w:szCs w:val="20"/>
        </w:rPr>
      </w:pPr>
    </w:p>
    <w:p w14:paraId="596B9275" w14:textId="77777777" w:rsidR="00B63E46" w:rsidRDefault="00B63E46" w:rsidP="00B63E46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Срок изготовления оборудования до 30 рабочих дней.</w:t>
      </w:r>
    </w:p>
    <w:p w14:paraId="0EDE660D" w14:textId="77777777" w:rsidR="00B63E46" w:rsidRDefault="00B63E46" w:rsidP="00B63E46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По всем вопросам обращайтесь по телефону: 8</w:t>
      </w:r>
      <w:r>
        <w:rPr>
          <w:rFonts w:ascii="Verdana" w:hAnsi="Verdana"/>
          <w:b/>
          <w:sz w:val="20"/>
          <w:szCs w:val="20"/>
          <w:lang w:val="en-US"/>
        </w:rPr>
        <w:t> </w:t>
      </w:r>
      <w:r>
        <w:rPr>
          <w:rFonts w:ascii="Verdana" w:hAnsi="Verdana"/>
          <w:b/>
          <w:sz w:val="20"/>
          <w:szCs w:val="20"/>
        </w:rPr>
        <w:t>800</w:t>
      </w:r>
      <w:r>
        <w:rPr>
          <w:rFonts w:ascii="Verdana" w:hAnsi="Verdana"/>
          <w:b/>
          <w:sz w:val="20"/>
          <w:szCs w:val="20"/>
          <w:lang w:val="en-US"/>
        </w:rPr>
        <w:t> </w:t>
      </w:r>
      <w:r>
        <w:rPr>
          <w:rFonts w:ascii="Verdana" w:hAnsi="Verdana"/>
          <w:b/>
          <w:sz w:val="20"/>
          <w:szCs w:val="20"/>
        </w:rPr>
        <w:t xml:space="preserve">350 44 39 </w:t>
      </w:r>
    </w:p>
    <w:p w14:paraId="04FDC882" w14:textId="77777777" w:rsidR="00B63E46" w:rsidRDefault="00B63E46" w:rsidP="00B63E46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По вопросам экспорта оборудования за рубеж: +7 (8412) 23-33-99 </w:t>
      </w:r>
    </w:p>
    <w:p w14:paraId="1701D728" w14:textId="77777777" w:rsidR="001833A2" w:rsidRPr="00382893" w:rsidRDefault="001833A2" w:rsidP="00B63E46">
      <w:pPr>
        <w:spacing w:line="276" w:lineRule="auto"/>
        <w:rPr>
          <w:rFonts w:ascii="Verdana" w:hAnsi="Verdana"/>
          <w:sz w:val="20"/>
          <w:szCs w:val="20"/>
        </w:rPr>
      </w:pPr>
    </w:p>
    <w:sectPr w:rsidR="001833A2" w:rsidRPr="00382893" w:rsidSect="00FF1AC0">
      <w:headerReference w:type="default" r:id="rId9"/>
      <w:footerReference w:type="defaul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9744C" w14:textId="77777777" w:rsidR="00E55475" w:rsidRDefault="00E55475" w:rsidP="003669E4">
      <w:r>
        <w:separator/>
      </w:r>
    </w:p>
  </w:endnote>
  <w:endnote w:type="continuationSeparator" w:id="0">
    <w:p w14:paraId="70F6CD17" w14:textId="77777777" w:rsidR="00E55475" w:rsidRDefault="00E55475" w:rsidP="0036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C490" w14:textId="77777777" w:rsidR="003669E4" w:rsidRDefault="00382893" w:rsidP="00C14D79">
    <w:pPr>
      <w:pStyle w:val="a5"/>
      <w:tabs>
        <w:tab w:val="clear" w:pos="9355"/>
        <w:tab w:val="left" w:pos="142"/>
        <w:tab w:val="right" w:pos="9356"/>
      </w:tabs>
      <w:ind w:right="-28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C4B77C" wp14:editId="4EBFDB6D">
          <wp:simplePos x="0" y="0"/>
          <wp:positionH relativeFrom="column">
            <wp:posOffset>3810</wp:posOffset>
          </wp:positionH>
          <wp:positionV relativeFrom="paragraph">
            <wp:posOffset>-2886710</wp:posOffset>
          </wp:positionV>
          <wp:extent cx="6296025" cy="3349767"/>
          <wp:effectExtent l="0" t="0" r="0" b="3175"/>
          <wp:wrapNone/>
          <wp:docPr id="1" name="Рисунок 3" descr="C:\Users\angel\YandexDisk\Рабочие паспорта и КП\Подвал бланк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gel\YandexDisk\Рабочие паспорта и КП\Подвал бланка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349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D469E" w14:textId="77777777" w:rsidR="00E55475" w:rsidRDefault="00E55475" w:rsidP="003669E4">
      <w:r>
        <w:separator/>
      </w:r>
    </w:p>
  </w:footnote>
  <w:footnote w:type="continuationSeparator" w:id="0">
    <w:p w14:paraId="183E087B" w14:textId="77777777" w:rsidR="00E55475" w:rsidRDefault="00E55475" w:rsidP="0036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5F46" w14:textId="77777777" w:rsidR="003669E4" w:rsidRDefault="00382893" w:rsidP="00837092">
    <w:pPr>
      <w:pStyle w:val="a3"/>
      <w:jc w:val="right"/>
    </w:pPr>
    <w:r>
      <w:rPr>
        <w:noProof/>
      </w:rPr>
      <w:drawing>
        <wp:inline distT="0" distB="0" distL="0" distR="0" wp14:anchorId="50DCF42F" wp14:editId="4790817F">
          <wp:extent cx="6294755" cy="457200"/>
          <wp:effectExtent l="0" t="0" r="0" b="0"/>
          <wp:docPr id="3" name="Рисунок 3" descr="C:\Users\angel\YandexDisk\Рабочие паспорта и КП\Шапка бланк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gel\YandexDisk\Рабочие паспорта и КП\Шапка бланка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75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FFB7A7" w14:textId="77777777" w:rsidR="00382893" w:rsidRPr="00382893" w:rsidRDefault="00382893" w:rsidP="0038289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1536C"/>
    <w:multiLevelType w:val="hybridMultilevel"/>
    <w:tmpl w:val="1494F5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3964E6"/>
    <w:multiLevelType w:val="hybridMultilevel"/>
    <w:tmpl w:val="3A46EA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026185"/>
    <w:multiLevelType w:val="hybridMultilevel"/>
    <w:tmpl w:val="424E4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A40E3B"/>
    <w:multiLevelType w:val="hybridMultilevel"/>
    <w:tmpl w:val="45425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75381"/>
    <w:multiLevelType w:val="hybridMultilevel"/>
    <w:tmpl w:val="616CD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EE2FB5"/>
    <w:multiLevelType w:val="hybridMultilevel"/>
    <w:tmpl w:val="F8E87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F7944"/>
    <w:multiLevelType w:val="hybridMultilevel"/>
    <w:tmpl w:val="01C41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3614E"/>
    <w:multiLevelType w:val="hybridMultilevel"/>
    <w:tmpl w:val="517A4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079823">
    <w:abstractNumId w:val="1"/>
  </w:num>
  <w:num w:numId="2" w16cid:durableId="1944337953">
    <w:abstractNumId w:val="5"/>
  </w:num>
  <w:num w:numId="3" w16cid:durableId="20413953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19333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955616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00263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9691690">
    <w:abstractNumId w:val="0"/>
  </w:num>
  <w:num w:numId="8" w16cid:durableId="1286153971">
    <w:abstractNumId w:val="2"/>
  </w:num>
  <w:num w:numId="9" w16cid:durableId="1055932802">
    <w:abstractNumId w:val="7"/>
  </w:num>
  <w:num w:numId="10" w16cid:durableId="7844966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9E4"/>
    <w:rsid w:val="0001560E"/>
    <w:rsid w:val="00023517"/>
    <w:rsid w:val="00026341"/>
    <w:rsid w:val="0004546D"/>
    <w:rsid w:val="00047621"/>
    <w:rsid w:val="00051C86"/>
    <w:rsid w:val="000625E3"/>
    <w:rsid w:val="00067FC2"/>
    <w:rsid w:val="00070A7D"/>
    <w:rsid w:val="000807DE"/>
    <w:rsid w:val="00083ACD"/>
    <w:rsid w:val="000C25BB"/>
    <w:rsid w:val="000C3533"/>
    <w:rsid w:val="000C6168"/>
    <w:rsid w:val="000E4467"/>
    <w:rsid w:val="000F1582"/>
    <w:rsid w:val="0012411A"/>
    <w:rsid w:val="00132C9A"/>
    <w:rsid w:val="001611D3"/>
    <w:rsid w:val="001641EF"/>
    <w:rsid w:val="00176238"/>
    <w:rsid w:val="00181E1B"/>
    <w:rsid w:val="001833A2"/>
    <w:rsid w:val="00184A41"/>
    <w:rsid w:val="00186349"/>
    <w:rsid w:val="00191132"/>
    <w:rsid w:val="0019538A"/>
    <w:rsid w:val="001A4BE8"/>
    <w:rsid w:val="001D490C"/>
    <w:rsid w:val="001E4CC8"/>
    <w:rsid w:val="001E7025"/>
    <w:rsid w:val="001F6788"/>
    <w:rsid w:val="002102B4"/>
    <w:rsid w:val="00216603"/>
    <w:rsid w:val="00223D85"/>
    <w:rsid w:val="0023066E"/>
    <w:rsid w:val="00230CC6"/>
    <w:rsid w:val="00241BCE"/>
    <w:rsid w:val="002469F9"/>
    <w:rsid w:val="00266AF4"/>
    <w:rsid w:val="00266E24"/>
    <w:rsid w:val="00271046"/>
    <w:rsid w:val="0029772B"/>
    <w:rsid w:val="002A7949"/>
    <w:rsid w:val="002B0695"/>
    <w:rsid w:val="002B1631"/>
    <w:rsid w:val="002B45AA"/>
    <w:rsid w:val="002D3477"/>
    <w:rsid w:val="002D5C96"/>
    <w:rsid w:val="002E5075"/>
    <w:rsid w:val="002F166F"/>
    <w:rsid w:val="002F62FB"/>
    <w:rsid w:val="002F6358"/>
    <w:rsid w:val="00304E20"/>
    <w:rsid w:val="00311654"/>
    <w:rsid w:val="00323A81"/>
    <w:rsid w:val="00334555"/>
    <w:rsid w:val="0033777D"/>
    <w:rsid w:val="00340936"/>
    <w:rsid w:val="00350720"/>
    <w:rsid w:val="003559ED"/>
    <w:rsid w:val="003639C6"/>
    <w:rsid w:val="003669E4"/>
    <w:rsid w:val="00376CF7"/>
    <w:rsid w:val="00382893"/>
    <w:rsid w:val="00385811"/>
    <w:rsid w:val="00394DCB"/>
    <w:rsid w:val="003A09C6"/>
    <w:rsid w:val="003A1289"/>
    <w:rsid w:val="003B69DA"/>
    <w:rsid w:val="003D4C86"/>
    <w:rsid w:val="003E51CC"/>
    <w:rsid w:val="003F7557"/>
    <w:rsid w:val="00427782"/>
    <w:rsid w:val="0044640E"/>
    <w:rsid w:val="00463F88"/>
    <w:rsid w:val="004642EC"/>
    <w:rsid w:val="00467409"/>
    <w:rsid w:val="00474CD9"/>
    <w:rsid w:val="004A0292"/>
    <w:rsid w:val="004C31C5"/>
    <w:rsid w:val="004D3C27"/>
    <w:rsid w:val="004E399C"/>
    <w:rsid w:val="00520159"/>
    <w:rsid w:val="00523125"/>
    <w:rsid w:val="005243F8"/>
    <w:rsid w:val="0053762A"/>
    <w:rsid w:val="00537A42"/>
    <w:rsid w:val="005413CE"/>
    <w:rsid w:val="00550878"/>
    <w:rsid w:val="00553CF2"/>
    <w:rsid w:val="00557092"/>
    <w:rsid w:val="0056519F"/>
    <w:rsid w:val="005720CB"/>
    <w:rsid w:val="00585EB6"/>
    <w:rsid w:val="005947A1"/>
    <w:rsid w:val="005A0E4E"/>
    <w:rsid w:val="005C3538"/>
    <w:rsid w:val="005C479C"/>
    <w:rsid w:val="005D1932"/>
    <w:rsid w:val="005E3117"/>
    <w:rsid w:val="00601AF7"/>
    <w:rsid w:val="006048E7"/>
    <w:rsid w:val="00606AA9"/>
    <w:rsid w:val="00612304"/>
    <w:rsid w:val="006138EA"/>
    <w:rsid w:val="00614680"/>
    <w:rsid w:val="0062276E"/>
    <w:rsid w:val="006313D5"/>
    <w:rsid w:val="00637343"/>
    <w:rsid w:val="006515C4"/>
    <w:rsid w:val="00652608"/>
    <w:rsid w:val="00654008"/>
    <w:rsid w:val="006760B6"/>
    <w:rsid w:val="00680B20"/>
    <w:rsid w:val="00684C72"/>
    <w:rsid w:val="006910F0"/>
    <w:rsid w:val="006A6B08"/>
    <w:rsid w:val="006B2533"/>
    <w:rsid w:val="006C0CC8"/>
    <w:rsid w:val="006D5571"/>
    <w:rsid w:val="006E15EF"/>
    <w:rsid w:val="006E2404"/>
    <w:rsid w:val="006E49C3"/>
    <w:rsid w:val="006E7FAE"/>
    <w:rsid w:val="006F40F2"/>
    <w:rsid w:val="00713753"/>
    <w:rsid w:val="007172B8"/>
    <w:rsid w:val="007440E8"/>
    <w:rsid w:val="0074592B"/>
    <w:rsid w:val="00783887"/>
    <w:rsid w:val="00790DB2"/>
    <w:rsid w:val="007966E5"/>
    <w:rsid w:val="007A339F"/>
    <w:rsid w:val="007A451D"/>
    <w:rsid w:val="007C12E7"/>
    <w:rsid w:val="007D096C"/>
    <w:rsid w:val="007E0FB5"/>
    <w:rsid w:val="007E4A6C"/>
    <w:rsid w:val="00800A32"/>
    <w:rsid w:val="0080342C"/>
    <w:rsid w:val="0080498C"/>
    <w:rsid w:val="00805FC1"/>
    <w:rsid w:val="00823FA1"/>
    <w:rsid w:val="00837092"/>
    <w:rsid w:val="0084308C"/>
    <w:rsid w:val="0084508D"/>
    <w:rsid w:val="00852709"/>
    <w:rsid w:val="00856D82"/>
    <w:rsid w:val="0088425D"/>
    <w:rsid w:val="00892F7A"/>
    <w:rsid w:val="008B5B43"/>
    <w:rsid w:val="008C4CD7"/>
    <w:rsid w:val="008C67BF"/>
    <w:rsid w:val="008C7AF9"/>
    <w:rsid w:val="008D084B"/>
    <w:rsid w:val="008D39A6"/>
    <w:rsid w:val="008D66FA"/>
    <w:rsid w:val="008E4B0B"/>
    <w:rsid w:val="008E69D0"/>
    <w:rsid w:val="008E76C0"/>
    <w:rsid w:val="008F3350"/>
    <w:rsid w:val="00934719"/>
    <w:rsid w:val="00942CC5"/>
    <w:rsid w:val="00953680"/>
    <w:rsid w:val="00970802"/>
    <w:rsid w:val="00974D55"/>
    <w:rsid w:val="00984462"/>
    <w:rsid w:val="0098779F"/>
    <w:rsid w:val="00991199"/>
    <w:rsid w:val="009944A6"/>
    <w:rsid w:val="009A337A"/>
    <w:rsid w:val="009C481F"/>
    <w:rsid w:val="009E069C"/>
    <w:rsid w:val="009E323B"/>
    <w:rsid w:val="009E500A"/>
    <w:rsid w:val="009E67AB"/>
    <w:rsid w:val="00A00361"/>
    <w:rsid w:val="00A2337D"/>
    <w:rsid w:val="00A26B85"/>
    <w:rsid w:val="00A533F1"/>
    <w:rsid w:val="00A70CA1"/>
    <w:rsid w:val="00A82BCA"/>
    <w:rsid w:val="00A868C0"/>
    <w:rsid w:val="00A956D0"/>
    <w:rsid w:val="00AA0DE6"/>
    <w:rsid w:val="00AA3FA1"/>
    <w:rsid w:val="00AB1591"/>
    <w:rsid w:val="00AB7BDA"/>
    <w:rsid w:val="00AE72BE"/>
    <w:rsid w:val="00AF1A60"/>
    <w:rsid w:val="00B1191E"/>
    <w:rsid w:val="00B14D76"/>
    <w:rsid w:val="00B237AC"/>
    <w:rsid w:val="00B250CF"/>
    <w:rsid w:val="00B265BA"/>
    <w:rsid w:val="00B33B9B"/>
    <w:rsid w:val="00B36491"/>
    <w:rsid w:val="00B62EFC"/>
    <w:rsid w:val="00B63E46"/>
    <w:rsid w:val="00B660D4"/>
    <w:rsid w:val="00B9360E"/>
    <w:rsid w:val="00BB0521"/>
    <w:rsid w:val="00BB22C1"/>
    <w:rsid w:val="00BC49A5"/>
    <w:rsid w:val="00BD2A7C"/>
    <w:rsid w:val="00BD6995"/>
    <w:rsid w:val="00BF426F"/>
    <w:rsid w:val="00C0067D"/>
    <w:rsid w:val="00C060FA"/>
    <w:rsid w:val="00C14D79"/>
    <w:rsid w:val="00C20088"/>
    <w:rsid w:val="00C510F6"/>
    <w:rsid w:val="00C57FE1"/>
    <w:rsid w:val="00C840E9"/>
    <w:rsid w:val="00C84313"/>
    <w:rsid w:val="00C86E65"/>
    <w:rsid w:val="00C90C7A"/>
    <w:rsid w:val="00CA08B4"/>
    <w:rsid w:val="00CB01DA"/>
    <w:rsid w:val="00CD26F8"/>
    <w:rsid w:val="00CE3000"/>
    <w:rsid w:val="00CE370F"/>
    <w:rsid w:val="00CE7B3D"/>
    <w:rsid w:val="00CF2B9F"/>
    <w:rsid w:val="00D0415B"/>
    <w:rsid w:val="00D041A8"/>
    <w:rsid w:val="00D254ED"/>
    <w:rsid w:val="00D26851"/>
    <w:rsid w:val="00D42A16"/>
    <w:rsid w:val="00D46A66"/>
    <w:rsid w:val="00D46D75"/>
    <w:rsid w:val="00D51E89"/>
    <w:rsid w:val="00D53DBA"/>
    <w:rsid w:val="00D6024C"/>
    <w:rsid w:val="00D64273"/>
    <w:rsid w:val="00D67F2E"/>
    <w:rsid w:val="00D72CD2"/>
    <w:rsid w:val="00D85C0D"/>
    <w:rsid w:val="00D942C6"/>
    <w:rsid w:val="00DA7036"/>
    <w:rsid w:val="00DD3A53"/>
    <w:rsid w:val="00DD6C1B"/>
    <w:rsid w:val="00DD7982"/>
    <w:rsid w:val="00DE1AF6"/>
    <w:rsid w:val="00DF4CBE"/>
    <w:rsid w:val="00DF5118"/>
    <w:rsid w:val="00E12569"/>
    <w:rsid w:val="00E20575"/>
    <w:rsid w:val="00E51D78"/>
    <w:rsid w:val="00E52A88"/>
    <w:rsid w:val="00E55475"/>
    <w:rsid w:val="00E806D7"/>
    <w:rsid w:val="00E80A6F"/>
    <w:rsid w:val="00E818B9"/>
    <w:rsid w:val="00E84522"/>
    <w:rsid w:val="00E876C6"/>
    <w:rsid w:val="00E93660"/>
    <w:rsid w:val="00EA72CB"/>
    <w:rsid w:val="00EB1EE4"/>
    <w:rsid w:val="00EB7CD1"/>
    <w:rsid w:val="00EC0695"/>
    <w:rsid w:val="00EC3760"/>
    <w:rsid w:val="00EE0181"/>
    <w:rsid w:val="00EE561F"/>
    <w:rsid w:val="00EE5CB5"/>
    <w:rsid w:val="00EE5EF3"/>
    <w:rsid w:val="00EF2A8E"/>
    <w:rsid w:val="00EF2B9A"/>
    <w:rsid w:val="00F1182D"/>
    <w:rsid w:val="00F45358"/>
    <w:rsid w:val="00F47CDA"/>
    <w:rsid w:val="00F53881"/>
    <w:rsid w:val="00F66E9B"/>
    <w:rsid w:val="00FA4631"/>
    <w:rsid w:val="00FA5D70"/>
    <w:rsid w:val="00FB6BDA"/>
    <w:rsid w:val="00FC5685"/>
    <w:rsid w:val="00FD0669"/>
    <w:rsid w:val="00FD5D61"/>
    <w:rsid w:val="00FD6C75"/>
    <w:rsid w:val="00FE7816"/>
    <w:rsid w:val="00FF1AC0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6F235"/>
  <w15:docId w15:val="{187315DD-9627-4628-A964-F0425E27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E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9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69E4"/>
  </w:style>
  <w:style w:type="paragraph" w:styleId="a5">
    <w:name w:val="footer"/>
    <w:basedOn w:val="a"/>
    <w:link w:val="a6"/>
    <w:uiPriority w:val="99"/>
    <w:unhideWhenUsed/>
    <w:rsid w:val="003669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69E4"/>
  </w:style>
  <w:style w:type="paragraph" w:styleId="a7">
    <w:name w:val="Balloon Text"/>
    <w:basedOn w:val="a"/>
    <w:link w:val="a8"/>
    <w:uiPriority w:val="99"/>
    <w:semiHidden/>
    <w:unhideWhenUsed/>
    <w:rsid w:val="003669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669E4"/>
    <w:rPr>
      <w:rFonts w:ascii="Tahoma" w:hAnsi="Tahoma" w:cs="Tahoma"/>
      <w:sz w:val="16"/>
      <w:szCs w:val="16"/>
    </w:rPr>
  </w:style>
  <w:style w:type="character" w:styleId="a9">
    <w:name w:val="Strong"/>
    <w:qFormat/>
    <w:rsid w:val="00EB1EE4"/>
    <w:rPr>
      <w:b/>
      <w:bCs/>
    </w:rPr>
  </w:style>
  <w:style w:type="paragraph" w:styleId="aa">
    <w:name w:val="Normal (Web)"/>
    <w:basedOn w:val="a"/>
    <w:rsid w:val="00EB1EE4"/>
    <w:pPr>
      <w:spacing w:before="120" w:after="216"/>
      <w:jc w:val="both"/>
    </w:pPr>
  </w:style>
  <w:style w:type="paragraph" w:styleId="ab">
    <w:name w:val="List Paragraph"/>
    <w:basedOn w:val="a"/>
    <w:uiPriority w:val="34"/>
    <w:qFormat/>
    <w:rsid w:val="00EB1EE4"/>
    <w:pPr>
      <w:ind w:left="720"/>
      <w:contextualSpacing/>
    </w:pPr>
  </w:style>
  <w:style w:type="character" w:styleId="ac">
    <w:name w:val="FollowedHyperlink"/>
    <w:rsid w:val="00EB1EE4"/>
    <w:rPr>
      <w:color w:val="800080"/>
      <w:u w:val="single"/>
    </w:rPr>
  </w:style>
  <w:style w:type="paragraph" w:customStyle="1" w:styleId="Default">
    <w:name w:val="Default"/>
    <w:rsid w:val="00CE300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DD3A53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FD5D6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D5D6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D5D61"/>
    <w:rPr>
      <w:rFonts w:ascii="Times New Roman" w:eastAsia="Times New Roman" w:hAnsi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D5D6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D5D6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1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FDA8F-AFCE-4F1A-8664-AF381D691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MAKSIM</cp:lastModifiedBy>
  <cp:revision>26</cp:revision>
  <cp:lastPrinted>2019-01-09T15:02:00Z</cp:lastPrinted>
  <dcterms:created xsi:type="dcterms:W3CDTF">2020-10-12T10:58:00Z</dcterms:created>
  <dcterms:modified xsi:type="dcterms:W3CDTF">2025-11-26T13:16:00Z</dcterms:modified>
</cp:coreProperties>
</file>